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AA" w:rsidRDefault="00E374A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Zeměpis 8.roč.</w:t>
      </w:r>
      <w:proofErr w:type="gramEnd"/>
      <w:r>
        <w:rPr>
          <w:b/>
          <w:sz w:val="28"/>
          <w:szCs w:val="28"/>
        </w:rPr>
        <w:t xml:space="preserve"> do 12.6.2020</w:t>
      </w:r>
      <w:bookmarkStart w:id="0" w:name="_GoBack"/>
      <w:bookmarkEnd w:id="0"/>
    </w:p>
    <w:p w:rsidR="00DD5617" w:rsidRPr="00E374AA" w:rsidRDefault="000C63EF">
      <w:pPr>
        <w:rPr>
          <w:b/>
          <w:sz w:val="28"/>
          <w:szCs w:val="28"/>
        </w:rPr>
      </w:pPr>
      <w:r w:rsidRPr="00E374AA">
        <w:rPr>
          <w:b/>
          <w:sz w:val="28"/>
          <w:szCs w:val="28"/>
        </w:rPr>
        <w:t xml:space="preserve">Ahoj, </w:t>
      </w:r>
    </w:p>
    <w:p w:rsidR="000C63EF" w:rsidRPr="00E374AA" w:rsidRDefault="000C63EF">
      <w:pPr>
        <w:rPr>
          <w:b/>
          <w:sz w:val="28"/>
          <w:szCs w:val="28"/>
        </w:rPr>
      </w:pPr>
      <w:r w:rsidRPr="00E374AA">
        <w:rPr>
          <w:b/>
          <w:sz w:val="28"/>
          <w:szCs w:val="28"/>
        </w:rPr>
        <w:t xml:space="preserve">posílám doplněný zápisek pro kontrolu minulého týdne: </w:t>
      </w:r>
    </w:p>
    <w:p w:rsidR="000C63EF" w:rsidRDefault="000C63EF" w:rsidP="00E374AA">
      <w:pPr>
        <w:pStyle w:val="Normlnweb"/>
        <w:spacing w:after="225" w:afterAutospacing="0"/>
        <w:jc w:val="both"/>
        <w:rPr>
          <w:rStyle w:val="Siln"/>
          <w:b w:val="0"/>
          <w:bCs w:val="0"/>
        </w:rPr>
      </w:pPr>
      <w:r>
        <w:rPr>
          <w:rFonts w:ascii="Arial" w:hAnsi="Arial" w:cs="Arial"/>
        </w:rPr>
        <w:t xml:space="preserve">Hlavní osu kraje tvoří řeka </w:t>
      </w:r>
      <w:r>
        <w:rPr>
          <w:rFonts w:ascii="Arial" w:hAnsi="Arial" w:cs="Arial"/>
          <w:i/>
          <w:iCs/>
          <w:color w:val="0000FF"/>
        </w:rPr>
        <w:t>Morava</w:t>
      </w:r>
      <w:r>
        <w:rPr>
          <w:rFonts w:ascii="Arial" w:hAnsi="Arial" w:cs="Arial"/>
        </w:rPr>
        <w:t xml:space="preserve">, která pramení pod Králickým Sněžníkem a protéká krajem od </w:t>
      </w:r>
      <w:r>
        <w:rPr>
          <w:rFonts w:ascii="Arial" w:hAnsi="Arial" w:cs="Arial"/>
          <w:i/>
          <w:iCs/>
          <w:color w:val="0000FF"/>
        </w:rPr>
        <w:t>severu</w:t>
      </w:r>
      <w:r>
        <w:rPr>
          <w:rFonts w:ascii="Arial" w:hAnsi="Arial" w:cs="Arial"/>
        </w:rPr>
        <w:t xml:space="preserve"> k </w:t>
      </w:r>
      <w:r>
        <w:rPr>
          <w:rFonts w:ascii="Arial" w:hAnsi="Arial" w:cs="Arial"/>
          <w:i/>
          <w:iCs/>
          <w:color w:val="0000FF"/>
        </w:rPr>
        <w:t>jihu</w:t>
      </w:r>
      <w:r>
        <w:rPr>
          <w:rFonts w:ascii="Arial" w:hAnsi="Arial" w:cs="Arial"/>
        </w:rPr>
        <w:t xml:space="preserve"> (doplň světové strany). Jejím nejvýznamnějším přítokem je levostranný přítok </w:t>
      </w:r>
      <w:r>
        <w:rPr>
          <w:rFonts w:ascii="Arial" w:hAnsi="Arial" w:cs="Arial"/>
          <w:i/>
          <w:iCs/>
          <w:color w:val="0000FF"/>
        </w:rPr>
        <w:t>Bečva</w:t>
      </w:r>
      <w:r>
        <w:rPr>
          <w:rFonts w:ascii="Arial" w:hAnsi="Arial" w:cs="Arial"/>
        </w:rPr>
        <w:t xml:space="preserve"> přitékající z </w:t>
      </w:r>
      <w:r>
        <w:rPr>
          <w:rFonts w:ascii="Arial" w:hAnsi="Arial" w:cs="Arial"/>
          <w:i/>
          <w:iCs/>
          <w:color w:val="0000FF"/>
        </w:rPr>
        <w:t>Moravskoslezských Beskyd</w:t>
      </w:r>
      <w:r>
        <w:rPr>
          <w:rFonts w:ascii="Arial" w:hAnsi="Arial" w:cs="Arial"/>
        </w:rPr>
        <w:t xml:space="preserve">. Jižní část kraje vyplňuje </w:t>
      </w:r>
      <w:r>
        <w:rPr>
          <w:rFonts w:ascii="Arial" w:hAnsi="Arial" w:cs="Arial"/>
          <w:i/>
          <w:iCs/>
          <w:color w:val="0000FF"/>
        </w:rPr>
        <w:t>Hornomoravský</w:t>
      </w:r>
      <w:r>
        <w:rPr>
          <w:rFonts w:ascii="Arial" w:hAnsi="Arial" w:cs="Arial"/>
        </w:rPr>
        <w:t xml:space="preserve"> úval. Severní část kraje je hornatá, zasahují sem pohoří </w:t>
      </w:r>
      <w:r>
        <w:rPr>
          <w:rFonts w:ascii="Arial" w:hAnsi="Arial" w:cs="Arial"/>
          <w:i/>
          <w:iCs/>
          <w:color w:val="0000FF"/>
        </w:rPr>
        <w:t>Rychlebské hory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i/>
          <w:iCs/>
          <w:color w:val="0000FF"/>
        </w:rPr>
        <w:t>Hrubý Jeseník</w:t>
      </w:r>
      <w:r>
        <w:rPr>
          <w:rFonts w:ascii="Arial" w:hAnsi="Arial" w:cs="Arial"/>
        </w:rPr>
        <w:t>.</w:t>
      </w:r>
    </w:p>
    <w:p w:rsidR="000C63EF" w:rsidRDefault="000C63EF" w:rsidP="00E374AA">
      <w:pPr>
        <w:jc w:val="both"/>
        <w:rPr>
          <w:rStyle w:val="Siln"/>
          <w:rFonts w:ascii="Arial" w:hAnsi="Arial" w:cs="Arial"/>
          <w:b w:val="0"/>
          <w:spacing w:val="5"/>
        </w:rPr>
      </w:pPr>
      <w:r>
        <w:rPr>
          <w:rFonts w:ascii="Arial" w:hAnsi="Arial" w:cs="Arial"/>
          <w:spacing w:val="5"/>
        </w:rPr>
        <w:t xml:space="preserve">Páté největší město ČR </w:t>
      </w:r>
      <w:r>
        <w:rPr>
          <w:rFonts w:ascii="Arial" w:hAnsi="Arial" w:cs="Arial"/>
          <w:i/>
          <w:iCs/>
          <w:color w:val="0000FF"/>
          <w:spacing w:val="5"/>
        </w:rPr>
        <w:t>Olomouc</w:t>
      </w:r>
      <w:r>
        <w:rPr>
          <w:rFonts w:ascii="Arial" w:hAnsi="Arial" w:cs="Arial"/>
          <w:spacing w:val="5"/>
        </w:rPr>
        <w:t xml:space="preserve"> je centrem regionu nazývaného Haná. Najdeme zde Univerzitu Palackého a velké množství památek. Barokní sloup Nejsvětější Trojice je na seznamu památek UNESCO. V rozsáhlých parcích Olomouce se pořádají výstavy květin Flora Olomouc. Dalšími důležitými centry Hané jsou </w:t>
      </w:r>
      <w:r>
        <w:rPr>
          <w:rFonts w:ascii="Arial" w:hAnsi="Arial" w:cs="Arial"/>
          <w:i/>
          <w:iCs/>
          <w:color w:val="0000FF"/>
          <w:spacing w:val="5"/>
        </w:rPr>
        <w:t>Přerov</w:t>
      </w:r>
      <w:r>
        <w:rPr>
          <w:rFonts w:ascii="Arial" w:hAnsi="Arial" w:cs="Arial"/>
          <w:spacing w:val="5"/>
        </w:rPr>
        <w:t xml:space="preserve">, důležitá železniční křižovatka, a </w:t>
      </w:r>
      <w:r>
        <w:rPr>
          <w:rFonts w:ascii="Arial" w:hAnsi="Arial" w:cs="Arial"/>
          <w:i/>
          <w:iCs/>
          <w:color w:val="0000FF"/>
          <w:spacing w:val="5"/>
        </w:rPr>
        <w:t>Prostějov</w:t>
      </w:r>
      <w:r>
        <w:rPr>
          <w:rFonts w:ascii="Arial" w:hAnsi="Arial" w:cs="Arial"/>
          <w:spacing w:val="5"/>
        </w:rPr>
        <w:t xml:space="preserve"> s výrobou oděvů. Za bránu do Jeseníků bývá označován </w:t>
      </w:r>
      <w:r>
        <w:rPr>
          <w:rFonts w:ascii="Arial" w:hAnsi="Arial" w:cs="Arial"/>
          <w:i/>
          <w:iCs/>
          <w:color w:val="0000FF"/>
          <w:spacing w:val="5"/>
        </w:rPr>
        <w:t>Šumperk</w:t>
      </w:r>
      <w:r>
        <w:rPr>
          <w:rFonts w:ascii="Arial" w:hAnsi="Arial" w:cs="Arial"/>
          <w:spacing w:val="5"/>
        </w:rPr>
        <w:t xml:space="preserve">. Střediskem lázeňství a turistiky v Jeseníkách je nevelké město </w:t>
      </w:r>
      <w:r>
        <w:rPr>
          <w:rFonts w:ascii="Arial" w:hAnsi="Arial" w:cs="Arial"/>
          <w:i/>
          <w:iCs/>
          <w:color w:val="0000FF"/>
          <w:spacing w:val="5"/>
        </w:rPr>
        <w:t>Jeseník</w:t>
      </w:r>
      <w:r>
        <w:rPr>
          <w:rStyle w:val="Siln"/>
          <w:rFonts w:ascii="Arial" w:hAnsi="Arial" w:cs="Arial"/>
          <w:b w:val="0"/>
          <w:spacing w:val="5"/>
        </w:rPr>
        <w:t>.</w:t>
      </w:r>
    </w:p>
    <w:p w:rsidR="000C63EF" w:rsidRPr="00E374AA" w:rsidRDefault="000C63EF" w:rsidP="00E374AA">
      <w:pPr>
        <w:rPr>
          <w:rStyle w:val="Siln"/>
          <w:rFonts w:ascii="Arial" w:hAnsi="Arial" w:cs="Arial"/>
          <w:b w:val="0"/>
          <w:spacing w:val="5"/>
        </w:rPr>
      </w:pPr>
      <w:r w:rsidRPr="00E374AA">
        <w:rPr>
          <w:rStyle w:val="Siln"/>
          <w:rFonts w:ascii="Arial" w:hAnsi="Arial" w:cs="Arial"/>
          <w:b w:val="0"/>
          <w:spacing w:val="5"/>
        </w:rPr>
        <w:t>A křížovka: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87"/>
        <w:gridCol w:w="220"/>
        <w:gridCol w:w="314"/>
        <w:gridCol w:w="314"/>
        <w:gridCol w:w="314"/>
        <w:gridCol w:w="314"/>
        <w:gridCol w:w="354"/>
        <w:gridCol w:w="314"/>
        <w:gridCol w:w="314"/>
        <w:gridCol w:w="314"/>
        <w:gridCol w:w="314"/>
        <w:gridCol w:w="314"/>
        <w:gridCol w:w="314"/>
        <w:gridCol w:w="354"/>
        <w:gridCol w:w="314"/>
        <w:gridCol w:w="314"/>
        <w:gridCol w:w="314"/>
        <w:gridCol w:w="314"/>
        <w:gridCol w:w="220"/>
      </w:tblGrid>
      <w:tr w:rsidR="000C63EF" w:rsidTr="000C63EF">
        <w:trPr>
          <w:cantSplit/>
          <w:trHeight w:val="526"/>
        </w:trPr>
        <w:tc>
          <w:tcPr>
            <w:tcW w:w="3005" w:type="dxa"/>
            <w:gridSpan w:val="10"/>
            <w:tcBorders>
              <w:top w:val="single" w:sz="6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FF0000"/>
                <w:kern w:val="2"/>
                <w:sz w:val="24"/>
                <w:szCs w:val="24"/>
              </w:rPr>
            </w:pPr>
            <w:r>
              <w:rPr>
                <w:color w:val="FF0000"/>
              </w:rPr>
              <w:t>D</w:t>
            </w:r>
          </w:p>
        </w:tc>
        <w:tc>
          <w:tcPr>
            <w:tcW w:w="2772" w:type="dxa"/>
            <w:gridSpan w:val="9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</w:tr>
      <w:tr w:rsidR="000C63EF" w:rsidTr="000C63EF">
        <w:trPr>
          <w:cantSplit/>
          <w:trHeight w:val="498"/>
        </w:trPr>
        <w:tc>
          <w:tcPr>
            <w:tcW w:w="2377" w:type="dxa"/>
            <w:gridSpan w:val="8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6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  <w:r>
              <w:t>2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O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FF0000"/>
                <w:kern w:val="2"/>
                <w:sz w:val="24"/>
                <w:szCs w:val="24"/>
              </w:rPr>
            </w:pPr>
            <w:r>
              <w:rPr>
                <w:color w:val="FF0000"/>
              </w:rPr>
              <w:t>L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Š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N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Y</w:t>
            </w:r>
          </w:p>
        </w:tc>
        <w:tc>
          <w:tcPr>
            <w:tcW w:w="1476" w:type="dxa"/>
            <w:gridSpan w:val="5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</w:tr>
      <w:tr w:rsidR="000C63EF" w:rsidTr="000C63EF">
        <w:trPr>
          <w:cantSplit/>
          <w:trHeight w:val="498"/>
        </w:trPr>
        <w:tc>
          <w:tcPr>
            <w:tcW w:w="2023" w:type="dxa"/>
            <w:gridSpan w:val="7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  <w: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P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R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FF0000"/>
                <w:kern w:val="2"/>
                <w:sz w:val="24"/>
                <w:szCs w:val="24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T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Ě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J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O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V</w:t>
            </w:r>
          </w:p>
        </w:tc>
        <w:tc>
          <w:tcPr>
            <w:tcW w:w="848" w:type="dxa"/>
            <w:gridSpan w:val="3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</w:tr>
      <w:tr w:rsidR="000C63EF" w:rsidTr="000C63EF">
        <w:trPr>
          <w:cantSplit/>
          <w:trHeight w:val="498"/>
        </w:trPr>
        <w:tc>
          <w:tcPr>
            <w:tcW w:w="2023" w:type="dxa"/>
            <w:gridSpan w:val="7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  <w:r>
              <w:t>4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B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O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FF0000"/>
                <w:kern w:val="2"/>
                <w:sz w:val="24"/>
                <w:szCs w:val="24"/>
              </w:rPr>
            </w:pPr>
            <w:r>
              <w:rPr>
                <w:color w:val="FF0000"/>
              </w:rPr>
              <w:t>U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Z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O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V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</w:p>
        </w:tc>
      </w:tr>
      <w:tr w:rsidR="000C63EF" w:rsidTr="000C63EF">
        <w:trPr>
          <w:cantSplit/>
          <w:trHeight w:val="498"/>
        </w:trPr>
        <w:tc>
          <w:tcPr>
            <w:tcW w:w="2691" w:type="dxa"/>
            <w:gridSpan w:val="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  <w:r>
              <w:t>5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FF0000"/>
                <w:kern w:val="2"/>
                <w:sz w:val="24"/>
                <w:szCs w:val="24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R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N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I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C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E</w:t>
            </w:r>
          </w:p>
        </w:tc>
        <w:tc>
          <w:tcPr>
            <w:tcW w:w="848" w:type="dxa"/>
            <w:gridSpan w:val="3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</w:tr>
      <w:tr w:rsidR="000C63EF" w:rsidTr="000C63EF">
        <w:trPr>
          <w:trHeight w:val="498"/>
        </w:trPr>
        <w:tc>
          <w:tcPr>
            <w:tcW w:w="260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  <w:r>
              <w:t>6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L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I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T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O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V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E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L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K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FF0000"/>
                <w:kern w:val="2"/>
                <w:sz w:val="24"/>
                <w:szCs w:val="24"/>
              </w:rPr>
            </w:pPr>
            <w:r>
              <w:rPr>
                <w:color w:val="FF0000"/>
              </w:rPr>
              <w:t>É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P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O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M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O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R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V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Í</w:t>
            </w:r>
          </w:p>
        </w:tc>
      </w:tr>
      <w:tr w:rsidR="000C63EF" w:rsidTr="000C63EF">
        <w:trPr>
          <w:cantSplit/>
          <w:trHeight w:val="498"/>
        </w:trPr>
        <w:tc>
          <w:tcPr>
            <w:tcW w:w="6091" w:type="dxa"/>
            <w:gridSpan w:val="2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FF0000"/>
                <w:kern w:val="2"/>
                <w:sz w:val="24"/>
                <w:szCs w:val="24"/>
              </w:rPr>
            </w:pPr>
            <w:r>
              <w:rPr>
                <w:rFonts w:eastAsia="Arial Unicode MS"/>
                <w:noProof/>
                <w:kern w:val="2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73660</wp:posOffset>
                      </wp:positionV>
                      <wp:extent cx="3238500" cy="2628900"/>
                      <wp:effectExtent l="0" t="0" r="0" b="254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0" cy="262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9608D" w:rsidRDefault="00E9608D" w:rsidP="000C63EF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  <w:p w:rsidR="00E9608D" w:rsidRDefault="00E9608D" w:rsidP="000C63EF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Papírny ve městě …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…..</w:t>
                                  </w:r>
                                  <w:proofErr w:type="gramEnd"/>
                                </w:p>
                                <w:p w:rsidR="00E9608D" w:rsidRDefault="00E9608D" w:rsidP="000C63EF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Výroba oděvů, sladovny</w:t>
                                  </w:r>
                                </w:p>
                                <w:p w:rsidR="00E9608D" w:rsidRDefault="00E9608D" w:rsidP="000C63EF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Hrad</w:t>
                                  </w:r>
                                </w:p>
                                <w:p w:rsidR="00E9608D" w:rsidRDefault="00E9608D" w:rsidP="000C63EF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Město stavebních hmot</w:t>
                                  </w:r>
                                </w:p>
                                <w:p w:rsidR="00E9608D" w:rsidRDefault="00E9608D" w:rsidP="000C63EF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CHKO podél toku řeky Moravy</w:t>
                                  </w:r>
                                </w:p>
                                <w:p w:rsidR="00E9608D" w:rsidRDefault="00E9608D" w:rsidP="000C63EF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Lázeňské město</w:t>
                                  </w:r>
                                </w:p>
                                <w:p w:rsidR="00E9608D" w:rsidRDefault="00E9608D" w:rsidP="000C63EF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Cukrovar a pivovar</w:t>
                                  </w:r>
                                </w:p>
                                <w:p w:rsidR="00E9608D" w:rsidRDefault="00E9608D" w:rsidP="000C63EF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Zpracování textilních surovin</w:t>
                                  </w:r>
                                </w:p>
                                <w:p w:rsidR="00E9608D" w:rsidRDefault="00E9608D" w:rsidP="000C63EF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Pokusná větrná elektrárna</w:t>
                                  </w:r>
                                </w:p>
                                <w:p w:rsidR="00E9608D" w:rsidRDefault="00E9608D" w:rsidP="000C63EF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Výrobu strojů a investičních zařízení najdeme ve městě …………</w:t>
                                  </w:r>
                                </w:p>
                                <w:p w:rsidR="00E9608D" w:rsidRDefault="00E9608D" w:rsidP="000C63EF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Nejvyšší vrchol Hrubého Jeseníku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252.75pt;margin-top:5.8pt;width:255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" stroked="f">
                      <v:textbox>
                        <w:txbxContent>
                          <w:p w:rsidR="00E9608D" w:rsidRDefault="00E9608D" w:rsidP="000C63E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  <w:p w:rsidR="00E9608D" w:rsidRDefault="00E9608D" w:rsidP="000C63E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Papírny ve městě 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proofErr w:type="gramEnd"/>
                          </w:p>
                          <w:p w:rsidR="00E9608D" w:rsidRDefault="00E9608D" w:rsidP="000C63E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Výroba oděvů, sladovny</w:t>
                            </w:r>
                          </w:p>
                          <w:p w:rsidR="00E9608D" w:rsidRDefault="00E9608D" w:rsidP="000C63E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Hrad</w:t>
                            </w:r>
                          </w:p>
                          <w:p w:rsidR="00E9608D" w:rsidRDefault="00E9608D" w:rsidP="000C63E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Město stavebních hmot</w:t>
                            </w:r>
                          </w:p>
                          <w:p w:rsidR="00E9608D" w:rsidRDefault="00E9608D" w:rsidP="000C63E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CHKO podél toku řeky Moravy</w:t>
                            </w:r>
                          </w:p>
                          <w:p w:rsidR="00E9608D" w:rsidRDefault="00E9608D" w:rsidP="000C63E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Lázeňské město</w:t>
                            </w:r>
                          </w:p>
                          <w:p w:rsidR="00E9608D" w:rsidRDefault="00E9608D" w:rsidP="000C63E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Cukrovar a pivovar</w:t>
                            </w:r>
                          </w:p>
                          <w:p w:rsidR="00E9608D" w:rsidRDefault="00E9608D" w:rsidP="000C63E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Zpracování textilních surovin</w:t>
                            </w:r>
                          </w:p>
                          <w:p w:rsidR="00E9608D" w:rsidRDefault="00E9608D" w:rsidP="000C63E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Pokusná větrná elektrárna</w:t>
                            </w:r>
                          </w:p>
                          <w:p w:rsidR="00E9608D" w:rsidRDefault="00E9608D" w:rsidP="000C63E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Výrobu strojů a investičních zařízení najdeme ve městě …………</w:t>
                            </w:r>
                          </w:p>
                          <w:p w:rsidR="00E9608D" w:rsidRDefault="00E9608D" w:rsidP="000C63E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Nejvyšší vrchol Hrubého Jeseníku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C63EF" w:rsidTr="000C63EF">
        <w:trPr>
          <w:cantSplit/>
          <w:trHeight w:val="498"/>
        </w:trPr>
        <w:tc>
          <w:tcPr>
            <w:tcW w:w="2023" w:type="dxa"/>
            <w:gridSpan w:val="7"/>
            <w:vMerge w:val="restart"/>
            <w:tcBorders>
              <w:top w:val="single" w:sz="6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  <w:r>
              <w:t>7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pStyle w:val="Seznam"/>
              <w:spacing w:after="0"/>
              <w:rPr>
                <w:rFonts w:cs="Times New Roman"/>
                <w:color w:val="0000FF"/>
              </w:rPr>
            </w:pPr>
            <w:r>
              <w:rPr>
                <w:rFonts w:cs="Times New Roman"/>
                <w:color w:val="0000FF"/>
              </w:rPr>
              <w:t>J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E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FF0000"/>
                <w:kern w:val="2"/>
                <w:sz w:val="24"/>
                <w:szCs w:val="24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E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Í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K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</w:tr>
      <w:tr w:rsidR="000C63EF" w:rsidTr="000C63EF">
        <w:trPr>
          <w:cantSplit/>
          <w:trHeight w:val="498"/>
        </w:trPr>
        <w:tc>
          <w:tcPr>
            <w:tcW w:w="0" w:type="auto"/>
            <w:gridSpan w:val="7"/>
            <w:vMerge/>
            <w:tcBorders>
              <w:top w:val="single" w:sz="6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0C63EF" w:rsidRDefault="000C63EF">
            <w:pPr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  <w:r>
              <w:t>8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L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I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FF0000"/>
                <w:kern w:val="2"/>
                <w:sz w:val="24"/>
                <w:szCs w:val="24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O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V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E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L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3EF" w:rsidRDefault="000C63EF">
            <w:pPr>
              <w:rPr>
                <w:rFonts w:eastAsia="Arial Unicode MS"/>
                <w:kern w:val="2"/>
                <w:sz w:val="24"/>
                <w:szCs w:val="24"/>
              </w:rPr>
            </w:pPr>
          </w:p>
        </w:tc>
      </w:tr>
      <w:tr w:rsidR="000C63EF" w:rsidTr="000C63EF">
        <w:trPr>
          <w:cantSplit/>
          <w:trHeight w:val="498"/>
        </w:trPr>
        <w:tc>
          <w:tcPr>
            <w:tcW w:w="1081" w:type="dxa"/>
            <w:gridSpan w:val="4"/>
            <w:tcBorders>
              <w:top w:val="single" w:sz="6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6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  <w: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Š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U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M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P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E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FF0000"/>
                <w:kern w:val="2"/>
                <w:sz w:val="24"/>
                <w:szCs w:val="24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K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</w:tr>
      <w:tr w:rsidR="000C63EF" w:rsidTr="000C63EF">
        <w:trPr>
          <w:cantSplit/>
          <w:trHeight w:val="498"/>
        </w:trPr>
        <w:tc>
          <w:tcPr>
            <w:tcW w:w="260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  <w:r>
              <w:t>10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O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T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R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U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Ž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FF0000"/>
                <w:kern w:val="2"/>
                <w:sz w:val="24"/>
                <w:szCs w:val="24"/>
              </w:rPr>
            </w:pPr>
            <w:r>
              <w:rPr>
                <w:color w:val="FF0000"/>
              </w:rPr>
              <w:t>Á</w:t>
            </w:r>
          </w:p>
        </w:tc>
        <w:tc>
          <w:tcPr>
            <w:tcW w:w="2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</w:tr>
      <w:tr w:rsidR="000C63EF" w:rsidTr="000C63EF">
        <w:trPr>
          <w:cantSplit/>
          <w:trHeight w:val="498"/>
        </w:trPr>
        <w:tc>
          <w:tcPr>
            <w:tcW w:w="2023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  <w:r>
              <w:t>11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U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FF0000"/>
                <w:kern w:val="2"/>
                <w:sz w:val="24"/>
                <w:szCs w:val="24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I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Č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O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V</w:t>
            </w:r>
          </w:p>
        </w:tc>
        <w:tc>
          <w:tcPr>
            <w:tcW w:w="1476" w:type="dxa"/>
            <w:gridSpan w:val="5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</w:tr>
      <w:tr w:rsidR="000C63EF" w:rsidTr="000C63EF">
        <w:trPr>
          <w:cantSplit/>
          <w:trHeight w:val="526"/>
        </w:trPr>
        <w:tc>
          <w:tcPr>
            <w:tcW w:w="1081" w:type="dxa"/>
            <w:gridSpan w:val="4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  <w:r>
              <w:t>12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P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R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A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D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FF0000"/>
                <w:kern w:val="2"/>
                <w:sz w:val="24"/>
                <w:szCs w:val="24"/>
              </w:rPr>
            </w:pPr>
            <w:r>
              <w:rPr>
                <w:color w:val="FF0000"/>
              </w:rPr>
              <w:t>Ě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color w:val="0000FF"/>
                <w:kern w:val="2"/>
                <w:sz w:val="24"/>
                <w:szCs w:val="24"/>
              </w:rPr>
            </w:pPr>
            <w:r>
              <w:rPr>
                <w:color w:val="0000FF"/>
              </w:rPr>
              <w:t>D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FFFFFF"/>
            </w:tcBorders>
          </w:tcPr>
          <w:p w:rsidR="000C63EF" w:rsidRDefault="000C63EF">
            <w:pPr>
              <w:widowControl w:val="0"/>
              <w:suppressAutoHyphens/>
              <w:rPr>
                <w:rFonts w:eastAsia="Arial Unicode MS"/>
                <w:kern w:val="2"/>
                <w:sz w:val="24"/>
                <w:szCs w:val="24"/>
              </w:rPr>
            </w:pPr>
          </w:p>
        </w:tc>
      </w:tr>
    </w:tbl>
    <w:p w:rsidR="000C63EF" w:rsidRDefault="000C63EF" w:rsidP="000C63EF">
      <w:pPr>
        <w:rPr>
          <w:rStyle w:val="Siln"/>
          <w:rFonts w:ascii="Arial" w:hAnsi="Arial" w:cs="Arial"/>
          <w:b w:val="0"/>
          <w:spacing w:val="5"/>
        </w:rPr>
      </w:pPr>
    </w:p>
    <w:p w:rsidR="000C63EF" w:rsidRDefault="000C63EF" w:rsidP="00E374AA">
      <w:pPr>
        <w:pStyle w:val="Zkladntext2"/>
        <w:rPr>
          <w:rStyle w:val="Siln"/>
          <w:sz w:val="28"/>
          <w:szCs w:val="28"/>
        </w:rPr>
      </w:pPr>
      <w:r w:rsidRPr="00E374AA">
        <w:rPr>
          <w:rStyle w:val="Siln"/>
          <w:sz w:val="28"/>
          <w:szCs w:val="28"/>
        </w:rPr>
        <w:t>Čeká nás tentokrát Moravskoslezský kraj. Přečtět</w:t>
      </w:r>
      <w:r w:rsidR="00E9608D" w:rsidRPr="00E374AA">
        <w:rPr>
          <w:rStyle w:val="Siln"/>
          <w:sz w:val="28"/>
          <w:szCs w:val="28"/>
        </w:rPr>
        <w:t>e si prosím učebnici str. 78-80 a n</w:t>
      </w:r>
      <w:r w:rsidRPr="00E374AA">
        <w:rPr>
          <w:rStyle w:val="Siln"/>
          <w:sz w:val="28"/>
          <w:szCs w:val="28"/>
        </w:rPr>
        <w:t xml:space="preserve">apište si </w:t>
      </w:r>
      <w:r w:rsidR="00E9608D" w:rsidRPr="00E374AA">
        <w:rPr>
          <w:rStyle w:val="Siln"/>
          <w:sz w:val="28"/>
          <w:szCs w:val="28"/>
        </w:rPr>
        <w:t xml:space="preserve">sami </w:t>
      </w:r>
      <w:r w:rsidRPr="00E374AA">
        <w:rPr>
          <w:rStyle w:val="Siln"/>
          <w:sz w:val="28"/>
          <w:szCs w:val="28"/>
        </w:rPr>
        <w:t>zápisek do sešitu</w:t>
      </w:r>
      <w:r w:rsidR="00E9608D" w:rsidRPr="00E374AA">
        <w:rPr>
          <w:rStyle w:val="Siln"/>
          <w:sz w:val="28"/>
          <w:szCs w:val="28"/>
        </w:rPr>
        <w:t xml:space="preserve"> (povinný úkol </w:t>
      </w:r>
      <w:r w:rsidR="00E9608D" w:rsidRPr="00E374AA">
        <w:rPr>
          <w:rStyle w:val="Siln"/>
          <w:sz w:val="28"/>
          <w:szCs w:val="28"/>
        </w:rPr>
        <w:sym w:font="Wingdings" w:char="F04A"/>
      </w:r>
      <w:r w:rsidR="00E9608D" w:rsidRPr="00E374AA">
        <w:rPr>
          <w:rStyle w:val="Siln"/>
          <w:sz w:val="28"/>
          <w:szCs w:val="28"/>
        </w:rPr>
        <w:t xml:space="preserve">). Dobrovolně si najděte v </w:t>
      </w:r>
      <w:proofErr w:type="spellStart"/>
      <w:r w:rsidR="00E9608D" w:rsidRPr="00E374AA">
        <w:rPr>
          <w:rStyle w:val="Siln"/>
          <w:sz w:val="28"/>
          <w:szCs w:val="28"/>
        </w:rPr>
        <w:t>eTaktiku</w:t>
      </w:r>
      <w:proofErr w:type="spellEnd"/>
      <w:r w:rsidR="00E9608D" w:rsidRPr="00E374AA">
        <w:rPr>
          <w:rStyle w:val="Siln"/>
          <w:sz w:val="28"/>
          <w:szCs w:val="28"/>
        </w:rPr>
        <w:t xml:space="preserve"> pro 8.</w:t>
      </w:r>
      <w:r w:rsidR="00E374AA">
        <w:rPr>
          <w:rStyle w:val="Siln"/>
          <w:sz w:val="28"/>
          <w:szCs w:val="28"/>
        </w:rPr>
        <w:t xml:space="preserve"> </w:t>
      </w:r>
      <w:r w:rsidR="00E9608D" w:rsidRPr="00E374AA">
        <w:rPr>
          <w:rStyle w:val="Siln"/>
          <w:sz w:val="28"/>
          <w:szCs w:val="28"/>
        </w:rPr>
        <w:t xml:space="preserve">roč. str. 58 - ve žlutých záložkách po straně máte video z kraje a </w:t>
      </w:r>
      <w:proofErr w:type="spellStart"/>
      <w:r w:rsidR="00E9608D" w:rsidRPr="00E374AA">
        <w:rPr>
          <w:rStyle w:val="Siln"/>
          <w:sz w:val="28"/>
          <w:szCs w:val="28"/>
        </w:rPr>
        <w:t>geokvíz</w:t>
      </w:r>
      <w:proofErr w:type="spellEnd"/>
      <w:r w:rsidR="00E9608D" w:rsidRPr="00E374AA">
        <w:rPr>
          <w:rStyle w:val="Siln"/>
          <w:sz w:val="28"/>
          <w:szCs w:val="28"/>
        </w:rPr>
        <w:t xml:space="preserve"> </w:t>
      </w:r>
      <w:r w:rsidR="00E9608D" w:rsidRPr="00E374AA">
        <w:rPr>
          <w:rStyle w:val="Siln"/>
          <w:sz w:val="28"/>
          <w:szCs w:val="28"/>
        </w:rPr>
        <w:sym w:font="Wingdings" w:char="F04A"/>
      </w:r>
      <w:r w:rsidR="00E9608D" w:rsidRPr="00E374AA">
        <w:rPr>
          <w:rStyle w:val="Siln"/>
          <w:sz w:val="28"/>
          <w:szCs w:val="28"/>
        </w:rPr>
        <w:t>.</w:t>
      </w:r>
      <w:r w:rsidR="00E374AA">
        <w:rPr>
          <w:rStyle w:val="Siln"/>
          <w:sz w:val="28"/>
          <w:szCs w:val="28"/>
        </w:rPr>
        <w:t xml:space="preserve"> </w:t>
      </w:r>
    </w:p>
    <w:p w:rsidR="000C63EF" w:rsidRDefault="00E374AA" w:rsidP="00E374AA">
      <w:pPr>
        <w:pStyle w:val="Zkladntext2"/>
      </w:pPr>
      <w:r>
        <w:rPr>
          <w:rStyle w:val="Siln"/>
          <w:sz w:val="28"/>
          <w:szCs w:val="28"/>
        </w:rPr>
        <w:t>Děkuji vám za spolupráci! Petra Málková</w:t>
      </w:r>
    </w:p>
    <w:sectPr w:rsidR="000C63EF" w:rsidSect="00E374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6740F"/>
    <w:multiLevelType w:val="hybridMultilevel"/>
    <w:tmpl w:val="8D5C92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EF"/>
    <w:rsid w:val="000C63EF"/>
    <w:rsid w:val="0077178F"/>
    <w:rsid w:val="00DD5617"/>
    <w:rsid w:val="00E374AA"/>
    <w:rsid w:val="00E9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0C63EF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0C63EF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Normlnweb">
    <w:name w:val="Normal (Web)"/>
    <w:basedOn w:val="Normln"/>
    <w:semiHidden/>
    <w:unhideWhenUsed/>
    <w:rsid w:val="000C63E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Siln">
    <w:name w:val="Strong"/>
    <w:basedOn w:val="Standardnpsmoodstavce"/>
    <w:qFormat/>
    <w:rsid w:val="000C63EF"/>
    <w:rPr>
      <w:b/>
      <w:bCs/>
    </w:rPr>
  </w:style>
  <w:style w:type="paragraph" w:styleId="Seznam">
    <w:name w:val="List"/>
    <w:basedOn w:val="Zkladntext"/>
    <w:unhideWhenUsed/>
    <w:rsid w:val="000C63EF"/>
    <w:pPr>
      <w:widowControl w:val="0"/>
      <w:suppressAutoHyphens/>
      <w:spacing w:line="240" w:lineRule="auto"/>
    </w:pPr>
    <w:rPr>
      <w:rFonts w:ascii="Times New Roman" w:eastAsia="Arial Unicode MS" w:hAnsi="Times New Roman" w:cs="Tahoma"/>
      <w:kern w:val="2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C63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C63EF"/>
  </w:style>
  <w:style w:type="paragraph" w:styleId="Zkladntext2">
    <w:name w:val="Body Text 2"/>
    <w:basedOn w:val="Normln"/>
    <w:link w:val="Zkladntext2Char"/>
    <w:uiPriority w:val="99"/>
    <w:unhideWhenUsed/>
    <w:rsid w:val="00E374AA"/>
    <w:rPr>
      <w:rFonts w:ascii="Arial" w:hAnsi="Arial" w:cs="Arial"/>
      <w:spacing w:val="5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374AA"/>
    <w:rPr>
      <w:rFonts w:ascii="Arial" w:hAnsi="Arial" w:cs="Arial"/>
      <w:spacing w:val="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0C63EF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0C63EF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Normlnweb">
    <w:name w:val="Normal (Web)"/>
    <w:basedOn w:val="Normln"/>
    <w:semiHidden/>
    <w:unhideWhenUsed/>
    <w:rsid w:val="000C63E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Siln">
    <w:name w:val="Strong"/>
    <w:basedOn w:val="Standardnpsmoodstavce"/>
    <w:qFormat/>
    <w:rsid w:val="000C63EF"/>
    <w:rPr>
      <w:b/>
      <w:bCs/>
    </w:rPr>
  </w:style>
  <w:style w:type="paragraph" w:styleId="Seznam">
    <w:name w:val="List"/>
    <w:basedOn w:val="Zkladntext"/>
    <w:unhideWhenUsed/>
    <w:rsid w:val="000C63EF"/>
    <w:pPr>
      <w:widowControl w:val="0"/>
      <w:suppressAutoHyphens/>
      <w:spacing w:line="240" w:lineRule="auto"/>
    </w:pPr>
    <w:rPr>
      <w:rFonts w:ascii="Times New Roman" w:eastAsia="Arial Unicode MS" w:hAnsi="Times New Roman" w:cs="Tahoma"/>
      <w:kern w:val="2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C63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C63EF"/>
  </w:style>
  <w:style w:type="paragraph" w:styleId="Zkladntext2">
    <w:name w:val="Body Text 2"/>
    <w:basedOn w:val="Normln"/>
    <w:link w:val="Zkladntext2Char"/>
    <w:uiPriority w:val="99"/>
    <w:unhideWhenUsed/>
    <w:rsid w:val="00E374AA"/>
    <w:rPr>
      <w:rFonts w:ascii="Arial" w:hAnsi="Arial" w:cs="Arial"/>
      <w:spacing w:val="5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374AA"/>
    <w:rPr>
      <w:rFonts w:ascii="Arial" w:hAnsi="Arial" w:cs="Arial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2020-06-07T11:09:00Z</dcterms:created>
  <dcterms:modified xsi:type="dcterms:W3CDTF">2020-06-07T18:47:00Z</dcterms:modified>
</cp:coreProperties>
</file>