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747" w:rsidRPr="00D65371" w:rsidRDefault="00E12288" w:rsidP="00D65371">
      <w:pPr>
        <w:pStyle w:val="Nadpis2"/>
      </w:pPr>
      <w:proofErr w:type="gramStart"/>
      <w:r w:rsidRPr="00D65371">
        <w:t>Zeměpis 8.C do</w:t>
      </w:r>
      <w:proofErr w:type="gramEnd"/>
      <w:r w:rsidRPr="00D65371">
        <w:t xml:space="preserve"> 19.6.2020</w:t>
      </w:r>
    </w:p>
    <w:p w:rsidR="00E12288" w:rsidRPr="00D65371" w:rsidRDefault="00E12288">
      <w:pPr>
        <w:rPr>
          <w:b/>
          <w:sz w:val="28"/>
          <w:szCs w:val="28"/>
        </w:rPr>
      </w:pPr>
      <w:r w:rsidRPr="00D65371">
        <w:rPr>
          <w:b/>
          <w:sz w:val="28"/>
          <w:szCs w:val="28"/>
        </w:rPr>
        <w:t>Ahoj,</w:t>
      </w:r>
    </w:p>
    <w:p w:rsidR="00E12288" w:rsidRPr="00D65371" w:rsidRDefault="00547236">
      <w:pPr>
        <w:rPr>
          <w:b/>
          <w:sz w:val="28"/>
          <w:szCs w:val="28"/>
        </w:rPr>
      </w:pPr>
      <w:r w:rsidRPr="00D65371">
        <w:rPr>
          <w:b/>
          <w:sz w:val="28"/>
          <w:szCs w:val="28"/>
        </w:rPr>
        <w:t xml:space="preserve">i tato doba </w:t>
      </w:r>
      <w:proofErr w:type="spellStart"/>
      <w:r w:rsidRPr="00D65371">
        <w:rPr>
          <w:b/>
          <w:sz w:val="28"/>
          <w:szCs w:val="28"/>
        </w:rPr>
        <w:t>koronavirová</w:t>
      </w:r>
      <w:proofErr w:type="spellEnd"/>
      <w:r w:rsidRPr="00D65371">
        <w:rPr>
          <w:b/>
          <w:sz w:val="28"/>
          <w:szCs w:val="28"/>
        </w:rPr>
        <w:t xml:space="preserve"> nám rychle utekla a </w:t>
      </w:r>
      <w:r w:rsidR="00E12288" w:rsidRPr="00D65371">
        <w:rPr>
          <w:b/>
          <w:sz w:val="28"/>
          <w:szCs w:val="28"/>
        </w:rPr>
        <w:t xml:space="preserve">máte před sebou poslední zadání, zároveň poslední kraj ČR k procestování </w:t>
      </w:r>
      <w:r w:rsidR="00E12288" w:rsidRPr="00D65371">
        <w:rPr>
          <w:b/>
          <w:sz w:val="28"/>
          <w:szCs w:val="28"/>
        </w:rPr>
        <w:sym w:font="Wingdings" w:char="F04A"/>
      </w:r>
      <w:r w:rsidR="00E12288" w:rsidRPr="00D65371">
        <w:rPr>
          <w:b/>
          <w:sz w:val="28"/>
          <w:szCs w:val="28"/>
        </w:rPr>
        <w:t xml:space="preserve">  a poslední zasílací úkol.</w:t>
      </w:r>
    </w:p>
    <w:p w:rsidR="00E12288" w:rsidRPr="00D65371" w:rsidRDefault="00E12288" w:rsidP="00D65371">
      <w:pPr>
        <w:pStyle w:val="Zkladntext2"/>
      </w:pPr>
      <w:r w:rsidRPr="00D65371">
        <w:t>Navštívíme tentokrát Zlínský kraj. Zase vás poprosím projít si text v učebnici str. 81-83 a zapsat následující zápisek:</w:t>
      </w:r>
    </w:p>
    <w:p w:rsidR="00547236" w:rsidRDefault="00547236"/>
    <w:p w:rsidR="00547236" w:rsidRDefault="00547236" w:rsidP="00547236">
      <w:pPr>
        <w:pStyle w:val="Nadpis1"/>
        <w:tabs>
          <w:tab w:val="left" w:pos="0"/>
        </w:tabs>
        <w:rPr>
          <w:sz w:val="48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2204085</wp:posOffset>
                </wp:positionH>
                <wp:positionV relativeFrom="paragraph">
                  <wp:posOffset>-434340</wp:posOffset>
                </wp:positionV>
                <wp:extent cx="4217035" cy="2957195"/>
                <wp:effectExtent l="0" t="0" r="254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7035" cy="295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236" w:rsidRDefault="00E42530" w:rsidP="00547236">
                            <w:r>
                              <w:object w:dxaOrig="6106" w:dyaOrig="433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175.55pt;height:124.15pt" o:ole="">
                                  <v:imagedata r:id="rId6" o:title=""/>
                                </v:shape>
                                <o:OLEObject Type="Embed" ProgID="PBrush" ShapeID="_x0000_i1025" DrawAspect="Content" ObjectID="_1653589329" r:id="rId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73.55pt;margin-top:-34.2pt;width:332.05pt;height:232.8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U3PiQIAABMFAAAOAAAAZHJzL2Uyb0RvYy54bWysVFlu2zAQ/S/QOxD8d7RUii0hcpClKgqk&#10;C5D0ALREWUQpDkEyltMiB+o5erEOKdtxugBFUX1QXIZvlveGZ+fbQZINN1aAqmhyElPCVQOtUOuK&#10;frqrZwtKrGOqZRIUr+gDt/R8+fLF2ahLnkIPsuWGIIiy5agr2junyyiyTc8HZk9Ac4WHHZiBOVya&#10;ddQaNiL6IKM0jk+jEUyrDTTcWty9ng7pMuB3HW/ch66z3BFZUYzNhdGEceXHaHnGyrVhuhfNLgz2&#10;D1EMTCh0eoC6Zo6ReyN+gRpEY8BC504aGCLoOtHwkANmk8Q/ZXPbM81DLlgcqw9lsv8Ptnm/+WiI&#10;aCuaUqLYgBTd8a2DzfdvRIPkJPUlGrUt0fJWo63bXsIWqQ7pWn0DzWdLFFz1TK35hTEw9py1GGLi&#10;b0ZHVycc60FW4zto0Re7dxCAtp0ZfP2wIgTRkaqHAz0YD2lwM0uTefwqp6TBs7TI50mRBx+s3F/X&#10;xro3HAbiJxU1yH+AZ5sb63w4rNybeG8WpGhrIWVYmPXqShqyYaiVOnw79GdmUnljBf7ahDjtYJTo&#10;w5/5eAP3X4skzeLLtJjVp4v5LKuzfFbM48UsTorL4jTOiuy6fvQBJlnZi7bl6kYovtdhkv0dz7uO&#10;mBQUlEjGihZ5mk8c/THJOHy/S3IQDttSiqGii4MRKz2zr1WLabPSMSGnefQ8/FBlrMH+H6oSdOCp&#10;n0TgtqstonhxrKB9QEUYQL6QdnxLcNKD+ULJiH1ZUYUPByXyrUJNFUmW+TYOiyyfp7gwxyer4xOm&#10;GgSqqKNkml65qfXvtRHrHv3sVXyBOqxFUMhTTDv1YueFVHavhG/t43WwenrLlj8AAAD//wMAUEsD&#10;BBQABgAIAAAAIQA6/TwC4QAAAAwBAAAPAAAAZHJzL2Rvd25yZXYueG1sTI/RSsMwFIbvBd8hHMG7&#10;Le062q02HaIIijDY9AHS5KwtNic1ydb69mZXenn4P/7/O9VuNgO7oPO9JQHpMgGGpKzuqRXw+fGy&#10;2ADzQZKWgyUU8IMedvXtTSVLbSc64OUYWhZLyJdSQBfCWHLuVYdG+qUdkWJ2ss7IEE/Xcu3kFMvN&#10;wFdJknMje4oLnRzxqUP1dTwbAc+9a76VzV7z4n2r9gd/mt72XIj7u/nxAVjAOfzBcNWP6lBHp8ae&#10;SXs2CMjWRRpRAYt8swZ2JZI0XQFrYrYtMuB1xf8/Uf8CAAD//wMAUEsBAi0AFAAGAAgAAAAhALaD&#10;OJL+AAAA4QEAABMAAAAAAAAAAAAAAAAAAAAAAFtDb250ZW50X1R5cGVzXS54bWxQSwECLQAUAAYA&#10;CAAAACEAOP0h/9YAAACUAQAACwAAAAAAAAAAAAAAAAAvAQAAX3JlbHMvLnJlbHNQSwECLQAUAAYA&#10;CAAAACEAtnVNz4kCAAATBQAADgAAAAAAAAAAAAAAAAAuAgAAZHJzL2Uyb0RvYy54bWxQSwECLQAU&#10;AAYACAAAACEAOv08AuEAAAAMAQAADwAAAAAAAAAAAAAAAADjBAAAZHJzL2Rvd25yZXYueG1sUEsF&#10;BgAAAAAEAAQA8wAAAPEFAAAAAA==&#10;" stroked="f">
                <v:textbox style="mso-fit-shape-to-text:t">
                  <w:txbxContent>
                    <w:p w:rsidR="00547236" w:rsidRDefault="00E42530" w:rsidP="00547236">
                      <w:r>
                        <w:object w:dxaOrig="6106" w:dyaOrig="4334">
                          <v:shape id="_x0000_i1025" type="#_x0000_t75" style="width:175.55pt;height:124.15pt" o:ole="">
                            <v:imagedata r:id="rId8" o:title=""/>
                          </v:shape>
                          <o:OLEObject Type="Embed" ProgID="PBrush" ShapeID="_x0000_i1025" DrawAspect="Content" ObjectID="_165325218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70485</wp:posOffset>
                </wp:positionV>
                <wp:extent cx="400050" cy="352425"/>
                <wp:effectExtent l="0" t="0" r="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236" w:rsidRDefault="00547236" w:rsidP="005472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" o:spid="_x0000_s1027" type="#_x0000_t202" style="position:absolute;left:0;text-align:left;margin-left:137.55pt;margin-top:5.55pt;width:31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E9MjgIAABoFAAAOAAAAZHJzL2Uyb0RvYy54bWysVNuO2yAQfa/Uf0C8Z32psxtbcVZ7aapK&#10;24u02w8gNo5RMUOBxN5W/aB+R3+sA06y7uWhquoHDMxwODNzhuXl0Emy58YKUCVNzmJKuKqgFmpb&#10;0g8P69mCEuuYqpkExUv6yC29XD1/tux1wVNoQdbcEARRtuh1SVvndBFFtmp5x+wZaK7Q2IDpmMOl&#10;2Ua1YT2idzJK4/g86sHU2kDFrcXd29FIVwG/aXjl3jWN5Y7IkiI3F0YTxo0fo9WSFVvDdCuqAw32&#10;Dyw6JhReeoK6ZY6RnRG/QXWiMmChcWcVdBE0jah4iAGjSeJforlvmeYhFkyO1ac02f8HW73dvzdE&#10;1Fg7ShTrsEQPfHCw//6NaJCcJD5FvbYFet5r9HXDNQze3Ydr9R1UHy1RcNMyteVXxkDfclYjxXAy&#10;mhwdcawH2fRvoMa72M5BABoa03lAzAhBdCzV46k8yIdUuJnFcTxHS4WmF/M0S+eeW8SK42FtrHvF&#10;oSN+UlKD1Q/gbH9n3eh6dAnkQYp6LaQMC7Pd3EhD9gyVsg7fAd1O3aTyzgr8sRFx3EGOeIe3ebah&#10;8l/yJM3i6zSfrc8XF7Nsnc1n+UW8mMVJfp2fx1me3a6/eoJJVrSirrm6E4ofVZhkf1flQz+M+gk6&#10;JH1J8zlmJ8Q1ZW+nQWI28ftTkJ1w2JRSdCVdnJxY4ev6UtUYNiscE3KcRz/TDwXBHBz/IStBBb7w&#10;owTcsBkOmkMwr5AN1I8oCwNYNqwwPig4acF8pqTH5iyp/bRjhlMiXyuUVp5kme/msMjmFykuzNSy&#10;mVqYqhCqpI6ScXrjxhdgp43YtnjTKGYFVyjHRgSpPLHCSPwCGzDEdHgsfIdP18Hr6Ulb/QAAAP//&#10;AwBQSwMEFAAGAAgAAAAhAEhF2jDeAAAACQEAAA8AAABkcnMvZG93bnJldi54bWxMj8FOwzAQRO9I&#10;/IO1SFwQddJSp4Q4FSCBuLb0A5x4m0TE6yh2m/TvWU70tLua0eybYju7XpxxDJ0nDekiAYFUe9tR&#10;o+Hw/fG4ARGiIWt6T6jhggG25e1NYXLrJ9rheR8bwSEUcqOhjXHIpQx1i86EhR+QWDv60ZnI59hI&#10;O5qJw10vl0mipDMd8YfWDPjeYv2zPzkNx6/pYf08VZ/xkO2e1JvpsspftL6/m19fQESc478Z/vAZ&#10;HUpmqvyJbBC9hmW2TtnKQsqTDavVhpdKg1IKZFnI6wblLwAAAP//AwBQSwECLQAUAAYACAAAACEA&#10;toM4kv4AAADhAQAAEwAAAAAAAAAAAAAAAAAAAAAAW0NvbnRlbnRfVHlwZXNdLnhtbFBLAQItABQA&#10;BgAIAAAAIQA4/SH/1gAAAJQBAAALAAAAAAAAAAAAAAAAAC8BAABfcmVscy8ucmVsc1BLAQItABQA&#10;BgAIAAAAIQCMGE9MjgIAABoFAAAOAAAAAAAAAAAAAAAAAC4CAABkcnMvZTJvRG9jLnhtbFBLAQIt&#10;ABQABgAIAAAAIQBIRdow3gAAAAkBAAAPAAAAAAAAAAAAAAAAAOgEAABkcnMvZG93bnJldi54bWxQ&#10;SwUGAAAAAAQABADzAAAA8wUAAAAA&#10;" stroked="f">
                <v:textbox>
                  <w:txbxContent>
                    <w:p w:rsidR="00547236" w:rsidRDefault="00547236" w:rsidP="00547236"/>
                  </w:txbxContent>
                </v:textbox>
              </v:shape>
            </w:pict>
          </mc:Fallback>
        </mc:AlternateContent>
      </w:r>
      <w:r>
        <w:rPr>
          <w:sz w:val="48"/>
        </w:rPr>
        <w:t>Zlínský kraj</w:t>
      </w:r>
    </w:p>
    <w:p w:rsidR="00547236" w:rsidRDefault="00547236" w:rsidP="00547236"/>
    <w:p w:rsidR="00547236" w:rsidRDefault="00547236" w:rsidP="00547236"/>
    <w:p w:rsidR="00E42530" w:rsidRDefault="00E42530" w:rsidP="00547236">
      <w:pPr>
        <w:pStyle w:val="Normlnweb"/>
        <w:spacing w:after="225" w:afterAutospacing="0"/>
        <w:rPr>
          <w:rFonts w:ascii="Arial" w:hAnsi="Arial" w:cs="Arial"/>
          <w:spacing w:val="5"/>
        </w:rPr>
      </w:pPr>
    </w:p>
    <w:p w:rsidR="00547236" w:rsidRDefault="00547236" w:rsidP="00547236">
      <w:pPr>
        <w:pStyle w:val="Normlnweb"/>
        <w:spacing w:after="225" w:afterAutospacing="0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 xml:space="preserve">Hlavním vodním tokem je řeka </w:t>
      </w:r>
      <w:r>
        <w:rPr>
          <w:rFonts w:ascii="Arial" w:hAnsi="Arial" w:cs="Arial"/>
          <w:i/>
          <w:iCs/>
          <w:color w:val="0000FF"/>
          <w:spacing w:val="5"/>
        </w:rPr>
        <w:t>Morava</w:t>
      </w:r>
      <w:r>
        <w:rPr>
          <w:rFonts w:ascii="Arial" w:hAnsi="Arial" w:cs="Arial"/>
          <w:spacing w:val="5"/>
        </w:rPr>
        <w:t xml:space="preserve">, jejím levostranným přítokem pramenícím na území kraje je </w:t>
      </w:r>
      <w:r>
        <w:rPr>
          <w:rFonts w:ascii="Arial" w:hAnsi="Arial" w:cs="Arial"/>
          <w:i/>
          <w:iCs/>
          <w:color w:val="0000FF"/>
          <w:spacing w:val="5"/>
        </w:rPr>
        <w:t>Bečva</w:t>
      </w:r>
      <w:r>
        <w:rPr>
          <w:rFonts w:ascii="Arial" w:hAnsi="Arial" w:cs="Arial"/>
          <w:spacing w:val="5"/>
        </w:rPr>
        <w:t xml:space="preserve">. </w:t>
      </w:r>
    </w:p>
    <w:p w:rsidR="00547236" w:rsidRDefault="00547236" w:rsidP="00547236">
      <w:pPr>
        <w:pStyle w:val="Normlnweb"/>
        <w:spacing w:after="225" w:afterAutospacing="0"/>
        <w:rPr>
          <w:rFonts w:ascii="Arial" w:hAnsi="Arial" w:cs="Arial"/>
          <w:b/>
          <w:bCs/>
          <w:spacing w:val="5"/>
        </w:rPr>
      </w:pPr>
      <w:r>
        <w:rPr>
          <w:rFonts w:ascii="Arial" w:hAnsi="Arial" w:cs="Arial"/>
          <w:spacing w:val="5"/>
        </w:rPr>
        <w:t xml:space="preserve">Západní část kraje je nížinatá, najdeme zde </w:t>
      </w:r>
      <w:r>
        <w:rPr>
          <w:rFonts w:ascii="Arial" w:hAnsi="Arial" w:cs="Arial"/>
          <w:i/>
          <w:iCs/>
          <w:color w:val="0000FF"/>
          <w:spacing w:val="5"/>
        </w:rPr>
        <w:t>Hornomoravský a Dolnomoravský</w:t>
      </w:r>
      <w:r>
        <w:rPr>
          <w:rFonts w:ascii="Arial" w:hAnsi="Arial" w:cs="Arial"/>
          <w:spacing w:val="5"/>
        </w:rPr>
        <w:t xml:space="preserve"> úval.</w:t>
      </w:r>
      <w:r>
        <w:rPr>
          <w:rFonts w:ascii="Arial" w:hAnsi="Arial" w:cs="Arial"/>
          <w:spacing w:val="5"/>
        </w:rPr>
        <w:br/>
        <w:t xml:space="preserve">Při hranicích se Slovenskem se nachází </w:t>
      </w:r>
      <w:r>
        <w:rPr>
          <w:rFonts w:ascii="Arial" w:hAnsi="Arial" w:cs="Arial"/>
          <w:i/>
          <w:iCs/>
          <w:color w:val="0000FF"/>
          <w:spacing w:val="5"/>
        </w:rPr>
        <w:t>Bílé Karpaty a Javorníky</w:t>
      </w:r>
      <w:r>
        <w:rPr>
          <w:rFonts w:ascii="Arial" w:hAnsi="Arial" w:cs="Arial"/>
          <w:spacing w:val="5"/>
        </w:rPr>
        <w:t>.</w:t>
      </w:r>
    </w:p>
    <w:p w:rsidR="00547236" w:rsidRDefault="00547236" w:rsidP="00D65371">
      <w:pPr>
        <w:pStyle w:val="Normlnweb"/>
        <w:spacing w:after="225" w:afterAutospacing="0"/>
        <w:contextualSpacing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 xml:space="preserve">Krajské město </w:t>
      </w:r>
      <w:r>
        <w:rPr>
          <w:rFonts w:ascii="Arial" w:hAnsi="Arial" w:cs="Arial"/>
          <w:i/>
          <w:iCs/>
          <w:color w:val="0000FF"/>
          <w:spacing w:val="5"/>
        </w:rPr>
        <w:t>Zlín</w:t>
      </w:r>
      <w:r>
        <w:rPr>
          <w:rFonts w:ascii="Arial" w:hAnsi="Arial" w:cs="Arial"/>
          <w:spacing w:val="5"/>
        </w:rPr>
        <w:t xml:space="preserve"> - bývalé „město obuvi", Mezinárodní festival filmů p</w:t>
      </w:r>
      <w:r w:rsidR="00D65371">
        <w:rPr>
          <w:rFonts w:ascii="Arial" w:hAnsi="Arial" w:cs="Arial"/>
          <w:spacing w:val="5"/>
        </w:rPr>
        <w:t>ro děti a mládež</w:t>
      </w:r>
    </w:p>
    <w:p w:rsidR="00547236" w:rsidRDefault="00547236" w:rsidP="00D65371">
      <w:pPr>
        <w:pStyle w:val="Normlnweb"/>
        <w:spacing w:after="225" w:afterAutospacing="0"/>
        <w:contextualSpacing/>
        <w:rPr>
          <w:rFonts w:ascii="Arial" w:hAnsi="Arial" w:cs="Arial"/>
          <w:spacing w:val="5"/>
        </w:rPr>
      </w:pPr>
      <w:r>
        <w:rPr>
          <w:rFonts w:ascii="Arial" w:hAnsi="Arial" w:cs="Arial"/>
          <w:i/>
          <w:iCs/>
          <w:color w:val="0000FF"/>
          <w:spacing w:val="5"/>
        </w:rPr>
        <w:t>Vsetín</w:t>
      </w:r>
      <w:r>
        <w:rPr>
          <w:rFonts w:ascii="Arial" w:hAnsi="Arial" w:cs="Arial"/>
          <w:spacing w:val="5"/>
        </w:rPr>
        <w:t xml:space="preserve"> je ce</w:t>
      </w:r>
      <w:r w:rsidR="00D65371">
        <w:rPr>
          <w:rFonts w:ascii="Arial" w:hAnsi="Arial" w:cs="Arial"/>
          <w:spacing w:val="5"/>
        </w:rPr>
        <w:t>ntrem oblasti nazývané Valašsko</w:t>
      </w:r>
      <w:r>
        <w:rPr>
          <w:rFonts w:ascii="Arial" w:hAnsi="Arial" w:cs="Arial"/>
          <w:spacing w:val="5"/>
        </w:rPr>
        <w:t xml:space="preserve"> </w:t>
      </w:r>
    </w:p>
    <w:p w:rsidR="00547236" w:rsidRDefault="00D65371" w:rsidP="00D65371">
      <w:pPr>
        <w:pStyle w:val="Normlnweb"/>
        <w:spacing w:after="225" w:afterAutospacing="0"/>
        <w:contextualSpacing/>
        <w:rPr>
          <w:rFonts w:ascii="Arial" w:hAnsi="Arial" w:cs="Arial"/>
          <w:spacing w:val="5"/>
        </w:rPr>
      </w:pPr>
      <w:r w:rsidRPr="00D65371">
        <w:rPr>
          <w:rFonts w:ascii="Arial" w:hAnsi="Arial" w:cs="Arial"/>
          <w:noProof/>
          <w:spacing w:val="5"/>
        </w:rPr>
        <w:drawing>
          <wp:anchor distT="0" distB="0" distL="114300" distR="114300" simplePos="0" relativeHeight="251661312" behindDoc="1" locked="0" layoutInCell="1" allowOverlap="1" wp14:anchorId="16877F54" wp14:editId="672C77A1">
            <wp:simplePos x="0" y="0"/>
            <wp:positionH relativeFrom="column">
              <wp:posOffset>3990975</wp:posOffset>
            </wp:positionH>
            <wp:positionV relativeFrom="paragraph">
              <wp:posOffset>110490</wp:posOffset>
            </wp:positionV>
            <wp:extent cx="2628900" cy="1518285"/>
            <wp:effectExtent l="0" t="0" r="0" b="5715"/>
            <wp:wrapTight wrapText="bothSides">
              <wp:wrapPolygon edited="0">
                <wp:start x="0" y="0"/>
                <wp:lineTo x="0" y="21410"/>
                <wp:lineTo x="21443" y="21410"/>
                <wp:lineTo x="21443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F31">
        <w:rPr>
          <w:rFonts w:ascii="Arial" w:hAnsi="Arial" w:cs="Arial"/>
          <w:i/>
          <w:iCs/>
          <w:color w:val="0000FF"/>
          <w:spacing w:val="5"/>
        </w:rPr>
        <w:t>Luhačovice</w:t>
      </w:r>
      <w:r w:rsidR="00547236">
        <w:rPr>
          <w:rFonts w:ascii="Arial" w:hAnsi="Arial" w:cs="Arial"/>
          <w:spacing w:val="5"/>
        </w:rPr>
        <w:t xml:space="preserve"> - největší moravské lázně s léčivými prameny</w:t>
      </w:r>
    </w:p>
    <w:p w:rsidR="00D65371" w:rsidRDefault="00547236" w:rsidP="00D65371">
      <w:pPr>
        <w:pStyle w:val="Normlnweb"/>
        <w:spacing w:after="225" w:afterAutospacing="0"/>
        <w:contextualSpacing/>
        <w:rPr>
          <w:rFonts w:ascii="Arial" w:hAnsi="Arial" w:cs="Arial"/>
          <w:spacing w:val="5"/>
        </w:rPr>
      </w:pPr>
      <w:r>
        <w:rPr>
          <w:rFonts w:ascii="Arial" w:hAnsi="Arial" w:cs="Arial"/>
          <w:i/>
          <w:iCs/>
          <w:color w:val="0000FF"/>
          <w:spacing w:val="5"/>
        </w:rPr>
        <w:t>Uherské Hradiště</w:t>
      </w:r>
      <w:r>
        <w:rPr>
          <w:rFonts w:ascii="Arial" w:hAnsi="Arial" w:cs="Arial"/>
          <w:spacing w:val="5"/>
        </w:rPr>
        <w:t xml:space="preserve"> </w:t>
      </w:r>
      <w:r w:rsidR="00D65371">
        <w:rPr>
          <w:rFonts w:ascii="Arial" w:hAnsi="Arial" w:cs="Arial"/>
          <w:spacing w:val="5"/>
        </w:rPr>
        <w:t xml:space="preserve">- </w:t>
      </w:r>
      <w:r>
        <w:rPr>
          <w:rFonts w:ascii="Arial" w:hAnsi="Arial" w:cs="Arial"/>
          <w:spacing w:val="5"/>
        </w:rPr>
        <w:t>leží na březích řeky Moravy, nedaleko Velehradu, v jehož okolí se nach</w:t>
      </w:r>
      <w:r w:rsidR="00D65371">
        <w:rPr>
          <w:rFonts w:ascii="Arial" w:hAnsi="Arial" w:cs="Arial"/>
          <w:spacing w:val="5"/>
        </w:rPr>
        <w:t>ázelo sídlo Velkomoravské říše</w:t>
      </w:r>
    </w:p>
    <w:p w:rsidR="00547236" w:rsidRDefault="00547236" w:rsidP="00D65371">
      <w:pPr>
        <w:pStyle w:val="Normlnweb"/>
        <w:spacing w:after="225" w:afterAutospacing="0"/>
        <w:contextualSpacing/>
        <w:rPr>
          <w:rFonts w:ascii="Arial" w:hAnsi="Arial" w:cs="Arial"/>
          <w:spacing w:val="5"/>
        </w:rPr>
      </w:pPr>
      <w:r>
        <w:rPr>
          <w:rFonts w:ascii="Arial" w:hAnsi="Arial" w:cs="Arial"/>
          <w:i/>
          <w:iCs/>
          <w:color w:val="0000FF"/>
          <w:spacing w:val="5"/>
        </w:rPr>
        <w:t>Rožnov pod Radhoštěm</w:t>
      </w:r>
      <w:r w:rsidR="00D65371">
        <w:rPr>
          <w:rFonts w:ascii="Arial" w:hAnsi="Arial" w:cs="Arial"/>
          <w:spacing w:val="5"/>
        </w:rPr>
        <w:t xml:space="preserve"> - město známé skanzenem</w:t>
      </w:r>
    </w:p>
    <w:p w:rsidR="00D65371" w:rsidRDefault="00D65371" w:rsidP="00D65371">
      <w:pPr>
        <w:pStyle w:val="Normlnweb"/>
        <w:spacing w:after="225" w:afterAutospacing="0"/>
        <w:contextualSpacing/>
        <w:rPr>
          <w:rFonts w:ascii="Arial" w:hAnsi="Arial" w:cs="Arial"/>
          <w:spacing w:val="5"/>
        </w:rPr>
      </w:pPr>
      <w:r>
        <w:rPr>
          <w:rFonts w:ascii="Arial" w:hAnsi="Arial" w:cs="Arial"/>
          <w:i/>
          <w:iCs/>
          <w:color w:val="0000FF"/>
          <w:spacing w:val="5"/>
        </w:rPr>
        <w:t>Kroměříž</w:t>
      </w:r>
      <w:r>
        <w:rPr>
          <w:rFonts w:ascii="Arial" w:hAnsi="Arial" w:cs="Arial"/>
          <w:spacing w:val="5"/>
        </w:rPr>
        <w:t xml:space="preserve"> – UNESCO – Podzámecké a Květné zahrady, zámek</w:t>
      </w:r>
    </w:p>
    <w:p w:rsidR="00D65371" w:rsidRDefault="00D65371" w:rsidP="00547236">
      <w:pPr>
        <w:pStyle w:val="Normlnweb"/>
        <w:spacing w:after="225" w:afterAutospacing="0"/>
        <w:rPr>
          <w:rFonts w:ascii="Arial" w:hAnsi="Arial" w:cs="Arial"/>
          <w:spacing w:val="5"/>
        </w:rPr>
      </w:pPr>
    </w:p>
    <w:p w:rsidR="00E12288" w:rsidRPr="00D65371" w:rsidRDefault="00E12288" w:rsidP="00D65371">
      <w:pPr>
        <w:pStyle w:val="Zkladntext2"/>
      </w:pPr>
      <w:r w:rsidRPr="00D65371">
        <w:t xml:space="preserve">A úplně poslední úkol </w:t>
      </w:r>
      <w:r w:rsidRPr="00D65371">
        <w:sym w:font="Wingdings" w:char="F04A"/>
      </w:r>
      <w:r w:rsidRPr="00D65371">
        <w:t xml:space="preserve">: </w:t>
      </w:r>
    </w:p>
    <w:p w:rsidR="00E12288" w:rsidRDefault="00E12288">
      <w:pPr>
        <w:rPr>
          <w:b/>
          <w:sz w:val="28"/>
          <w:szCs w:val="28"/>
        </w:rPr>
      </w:pPr>
      <w:r w:rsidRPr="00D65371">
        <w:rPr>
          <w:b/>
          <w:sz w:val="28"/>
          <w:szCs w:val="28"/>
        </w:rPr>
        <w:t>Vzpomínáte na PLICKERS? Vymyslete 3-5 otázek, které se týkají jakéhokoliv z krajů a vaši spolužáci by měli znát odpověď</w:t>
      </w:r>
      <w:r w:rsidR="00547236" w:rsidRPr="00D65371">
        <w:rPr>
          <w:b/>
          <w:sz w:val="28"/>
          <w:szCs w:val="28"/>
        </w:rPr>
        <w:t xml:space="preserve">… </w:t>
      </w:r>
      <w:r w:rsidRPr="00D65371">
        <w:rPr>
          <w:b/>
          <w:sz w:val="28"/>
          <w:szCs w:val="28"/>
        </w:rPr>
        <w:t>Nezapomeňte přidat odpovědi (minimálně 4 s vyznačením té správné!)</w:t>
      </w:r>
      <w:r w:rsidR="00547236" w:rsidRPr="00D65371">
        <w:rPr>
          <w:b/>
          <w:sz w:val="28"/>
          <w:szCs w:val="28"/>
        </w:rPr>
        <w:t>. Inspiraci můžete hledat v jednotlivých opakováních krajů v učebnici nebo v</w:t>
      </w:r>
      <w:r w:rsidR="00496F31">
        <w:rPr>
          <w:b/>
          <w:sz w:val="28"/>
          <w:szCs w:val="28"/>
        </w:rPr>
        <w:t> souhrnném opakování na str. 85, v </w:t>
      </w:r>
      <w:proofErr w:type="spellStart"/>
      <w:r w:rsidR="00496F31">
        <w:rPr>
          <w:b/>
          <w:sz w:val="28"/>
          <w:szCs w:val="28"/>
        </w:rPr>
        <w:t>eTaktiku</w:t>
      </w:r>
      <w:proofErr w:type="spellEnd"/>
      <w:r w:rsidR="00496F31">
        <w:rPr>
          <w:b/>
          <w:sz w:val="28"/>
          <w:szCs w:val="28"/>
        </w:rPr>
        <w:t xml:space="preserve"> - </w:t>
      </w:r>
      <w:bookmarkStart w:id="0" w:name="_GoBack"/>
      <w:bookmarkEnd w:id="0"/>
      <w:r w:rsidR="00496F31">
        <w:rPr>
          <w:b/>
          <w:sz w:val="28"/>
          <w:szCs w:val="28"/>
        </w:rPr>
        <w:t>dokud je nám  přístupný…</w:t>
      </w:r>
    </w:p>
    <w:p w:rsidR="00E42530" w:rsidRDefault="00E42530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Přeji Vám klidný zbytek školního roku, krásné prázdniny, a pokud ulovíte po Čechách nějakou úžasnou fotku, budu ráda, pokud si na mě vzpomenete a fotku mi pošlete na mail.</w:t>
      </w:r>
    </w:p>
    <w:p w:rsidR="00E42530" w:rsidRPr="00D65371" w:rsidRDefault="00E42530">
      <w:pPr>
        <w:rPr>
          <w:b/>
          <w:sz w:val="28"/>
          <w:szCs w:val="28"/>
        </w:rPr>
      </w:pPr>
      <w:r>
        <w:rPr>
          <w:b/>
          <w:sz w:val="28"/>
          <w:szCs w:val="28"/>
        </w:rPr>
        <w:t>S pozdravem, Petra Málková</w:t>
      </w:r>
    </w:p>
    <w:sectPr w:rsidR="00E42530" w:rsidRPr="00D65371" w:rsidSect="005472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288"/>
    <w:rsid w:val="00496F31"/>
    <w:rsid w:val="00547236"/>
    <w:rsid w:val="009B6747"/>
    <w:rsid w:val="00D65371"/>
    <w:rsid w:val="00E12288"/>
    <w:rsid w:val="00E4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qFormat/>
    <w:rsid w:val="00547236"/>
    <w:pPr>
      <w:keepNext/>
      <w:widowControl w:val="0"/>
      <w:tabs>
        <w:tab w:val="num" w:pos="0"/>
      </w:tabs>
      <w:suppressAutoHyphens/>
      <w:spacing w:before="240" w:after="120" w:line="240" w:lineRule="auto"/>
      <w:outlineLvl w:val="0"/>
    </w:pPr>
    <w:rPr>
      <w:rFonts w:ascii="Arial" w:eastAsia="MS Mincho" w:hAnsi="Arial" w:cs="Tahoma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65371"/>
    <w:pPr>
      <w:keepNext/>
      <w:outlineLvl w:val="1"/>
    </w:pPr>
    <w:rPr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7236"/>
    <w:rPr>
      <w:rFonts w:ascii="Arial" w:eastAsia="MS Mincho" w:hAnsi="Arial" w:cs="Tahoma"/>
      <w:b/>
      <w:bCs/>
      <w:kern w:val="1"/>
      <w:sz w:val="32"/>
      <w:szCs w:val="3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4723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47236"/>
  </w:style>
  <w:style w:type="paragraph" w:styleId="Normlnweb">
    <w:name w:val="Normal (Web)"/>
    <w:basedOn w:val="Normln"/>
    <w:rsid w:val="0054723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5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371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unhideWhenUsed/>
    <w:rsid w:val="00D65371"/>
    <w:rPr>
      <w:b/>
      <w:sz w:val="28"/>
      <w:szCs w:val="28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D65371"/>
    <w:rPr>
      <w:b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65371"/>
    <w:rPr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qFormat/>
    <w:rsid w:val="00547236"/>
    <w:pPr>
      <w:keepNext/>
      <w:widowControl w:val="0"/>
      <w:tabs>
        <w:tab w:val="num" w:pos="0"/>
      </w:tabs>
      <w:suppressAutoHyphens/>
      <w:spacing w:before="240" w:after="120" w:line="240" w:lineRule="auto"/>
      <w:outlineLvl w:val="0"/>
    </w:pPr>
    <w:rPr>
      <w:rFonts w:ascii="Arial" w:eastAsia="MS Mincho" w:hAnsi="Arial" w:cs="Tahoma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65371"/>
    <w:pPr>
      <w:keepNext/>
      <w:outlineLvl w:val="1"/>
    </w:pPr>
    <w:rPr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7236"/>
    <w:rPr>
      <w:rFonts w:ascii="Arial" w:eastAsia="MS Mincho" w:hAnsi="Arial" w:cs="Tahoma"/>
      <w:b/>
      <w:bCs/>
      <w:kern w:val="1"/>
      <w:sz w:val="32"/>
      <w:szCs w:val="3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4723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47236"/>
  </w:style>
  <w:style w:type="paragraph" w:styleId="Normlnweb">
    <w:name w:val="Normal (Web)"/>
    <w:basedOn w:val="Normln"/>
    <w:rsid w:val="0054723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5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371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unhideWhenUsed/>
    <w:rsid w:val="00D65371"/>
    <w:rPr>
      <w:b/>
      <w:sz w:val="28"/>
      <w:szCs w:val="28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D65371"/>
    <w:rPr>
      <w:b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65371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2020-06-09T21:22:00Z</dcterms:created>
  <dcterms:modified xsi:type="dcterms:W3CDTF">2020-06-13T19:36:00Z</dcterms:modified>
</cp:coreProperties>
</file>